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"/>
        <w:gridCol w:w="1575"/>
        <w:gridCol w:w="4200"/>
        <w:gridCol w:w="4050"/>
        <w:gridCol w:w="45"/>
      </w:tblGrid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CF7936" w:rsidRDefault="00F332BF" w:rsidP="00C72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                                     </w:t>
            </w:r>
            <w:r w:rsidRPr="00CF793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CF7936" w:rsidRDefault="00F332BF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</w:p>
          <w:p w:rsidR="00F332BF" w:rsidRPr="00A05028" w:rsidRDefault="00F332BF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D5B01" w:rsidRDefault="00F332BF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CF7936" w:rsidRDefault="00F332BF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 xml:space="preserve"> 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CF7936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36">
              <w:rPr>
                <w:rFonts w:ascii="Times New Roman" w:hAnsi="Times New Roman"/>
                <w:b/>
                <w:sz w:val="24"/>
                <w:szCs w:val="24"/>
              </w:rPr>
              <w:t xml:space="preserve">ПРЕДСТАВЯНЕ НА УЧАСТНИК </w:t>
            </w:r>
            <w:r w:rsidRPr="00CF793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2A679B" w:rsidRDefault="00F332BF" w:rsidP="002F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5277">
              <w:rPr>
                <w:rFonts w:ascii="Times New Roman" w:hAnsi="Times New Roman"/>
                <w:sz w:val="24"/>
                <w:szCs w:val="24"/>
              </w:rPr>
              <w:t>в</w:t>
            </w:r>
            <w:r w:rsidRPr="003A43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ткрита процедура за възлагане на обществена поръчка с предмет: 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„Ремонт на общинска пътна и улична мрежа в община Искър по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три 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самостоятелно обособени позиции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както следва:</w:t>
            </w:r>
          </w:p>
          <w:p w:rsidR="00F332BF" w:rsidRPr="002F1090" w:rsidRDefault="00F332BF" w:rsidP="002F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2A679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</w:t>
            </w:r>
            <w:r w:rsidRPr="002A67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679B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2A679B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32BF" w:rsidRPr="00CF7936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32BF" w:rsidRPr="00A05028" w:rsidRDefault="00F332BF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Административни сведения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ЕИК/БУЛСТАТ/ЕГН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Седалище:</w:t>
            </w: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Адрес за кореспонденция:</w:t>
            </w: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пощенски код, населено място: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–  ул./бул. №, блок №, вход, етаж: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Телефон: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Факс: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E-mail адрес: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Трите имена, ЕГН, лична карта №, адрес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Участникът се представлява заедно или поотделно (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невярното се зачертава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) от следните лица: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1....................................         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2....................................</w:t>
            </w: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Данни за банковата сметка: 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Обслужваща банка:……………………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IBAN..........................................................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BIC.............................................................</w:t>
            </w: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Титуляр на сметката:............................................</w:t>
            </w: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32BF" w:rsidRPr="00045427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32BF" w:rsidRPr="00045427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КМЕТ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</w:t>
            </w:r>
            <w:r w:rsidRPr="0004542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4A368E" w:rsidRDefault="00F332BF" w:rsidP="003A03B4">
            <w:pPr>
              <w:pStyle w:val="Header"/>
              <w:spacing w:after="0" w:line="240" w:lineRule="auto"/>
              <w:ind w:right="180"/>
              <w:jc w:val="both"/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1. </w:t>
            </w:r>
            <w:r w:rsidRPr="004A368E">
              <w:rPr>
                <w:rFonts w:ascii="Times New Roman" w:hAnsi="Times New Roman"/>
                <w:sz w:val="24"/>
                <w:szCs w:val="24"/>
              </w:rPr>
              <w:t xml:space="preserve">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„Ремонт на общинска пътна и улична мрежа в община Искър по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три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самостоятелно обособени позиции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както следва: </w:t>
            </w:r>
            <w:r w:rsidRPr="003B4664">
              <w:rPr>
                <w:rFonts w:ascii="Times New Roman" w:hAnsi="Times New Roman"/>
                <w:i/>
                <w:sz w:val="24"/>
                <w:szCs w:val="24"/>
              </w:rPr>
              <w:t>По</w:t>
            </w:r>
            <w:r w:rsidRPr="003A03B4">
              <w:rPr>
                <w:rFonts w:ascii="Times New Roman" w:hAnsi="Times New Roman"/>
                <w:i/>
                <w:sz w:val="24"/>
                <w:szCs w:val="24"/>
              </w:rPr>
              <w:t xml:space="preserve"> обособена позиция: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5975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</w:t>
            </w:r>
            <w:r w:rsidRPr="00C65975">
              <w:rPr>
                <w:rFonts w:ascii="Times New Roman" w:hAnsi="Times New Roman"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1090">
              <w:rPr>
                <w:rFonts w:ascii="Times New Roman" w:hAnsi="Times New Roman"/>
                <w:i/>
                <w:sz w:val="24"/>
                <w:szCs w:val="24"/>
              </w:rPr>
              <w:t>(изписва се наименованието на обособената позиция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  <w:r w:rsidRPr="004A368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4A368E">
              <w:rPr>
                <w:rFonts w:ascii="Times New Roman" w:hAnsi="Times New Roman"/>
                <w:sz w:val="24"/>
                <w:szCs w:val="24"/>
              </w:rPr>
              <w:t>като подаваме оферта при условията, обявени в документацията за участие и приети от нас.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Default="00F332BF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  <w:p w:rsidR="00F332BF" w:rsidRPr="00A05028" w:rsidRDefault="00F332BF" w:rsidP="00FD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045427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F332BF" w:rsidRPr="00A05028" w:rsidRDefault="00F332BF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045427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F332BF" w:rsidRPr="00A05028" w:rsidRDefault="00F332BF" w:rsidP="003F7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4. 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      </w:r>
            <w:r w:rsidRPr="008B58C7">
              <w:rPr>
                <w:rFonts w:ascii="Times New Roman" w:hAnsi="Times New Roman"/>
                <w:sz w:val="24"/>
                <w:szCs w:val="24"/>
                <w:vertAlign w:val="superscript"/>
              </w:rPr>
              <w:t>3, 4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627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(</w:t>
            </w:r>
            <w:r w:rsidRPr="008C4DDA">
              <w:rPr>
                <w:rFonts w:ascii="Times New Roman" w:hAnsi="Times New Roman"/>
                <w:i/>
                <w:lang w:val="bg-BG"/>
              </w:rPr>
              <w:t>Органите, от които участниците могат да получат необходимата информация за задълженията, свързани със закрила на заетостта и условията на труд, които са в сила в Република България, са Агенция по заетостта и Изпълнителна агенция „Главна инспекция по труда“ (съгласно чл. 56 ал. 4 от ЗОП, документите които са представени на език различен от български се представят в превод)</w:t>
            </w:r>
            <w:r>
              <w:rPr>
                <w:rFonts w:ascii="Times New Roman" w:hAnsi="Times New Roman"/>
                <w:i/>
                <w:lang w:val="bg-BG"/>
              </w:rPr>
              <w:t>)</w:t>
            </w:r>
            <w:r w:rsidRPr="008C4DDA">
              <w:rPr>
                <w:rFonts w:ascii="Times New Roman" w:hAnsi="Times New Roman"/>
                <w:i/>
                <w:lang w:val="bg-BG"/>
              </w:rPr>
              <w:t>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045427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5. При изпълнението на обществената поръчка няма да ползваме/ще ползваме 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(относимото се подчертава)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следните подизпълнители: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D5B01" w:rsidRDefault="00F332BF" w:rsidP="00F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(наименование на подизпълнителя, ЕИК/ЕГН, вид на дейностите, които ще изпълнява, дял от стой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ността на обществената поръчка </w:t>
            </w:r>
            <w:r w:rsidRPr="00A05028">
              <w:rPr>
                <w:rFonts w:ascii="Times New Roman" w:hAnsi="Times New Roman"/>
                <w:i/>
                <w:iCs/>
                <w:sz w:val="24"/>
                <w:szCs w:val="24"/>
              </w:rPr>
              <w:t>в %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 </w:t>
            </w:r>
            <w:r w:rsidRPr="00AD5B01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са описани в </w:t>
            </w:r>
            <w:r w:rsidRPr="005F5DAC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8</w:t>
            </w:r>
            <w:r w:rsidRPr="005F5DAC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)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6. Приемаме срокът на валидността на нашата оферта да бъде …….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Нераздел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част от настоящия документ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е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E62839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E62839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E62839" w:rsidRDefault="00F332BF" w:rsidP="004E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0"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0DF2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Приложение № 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Д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екларацията по чл. 47, ал. 9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>ЗОП за обстоятелствата по чл. 47, ал. 1, 2</w:t>
            </w:r>
            <w:r w:rsidRPr="00E62839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(т.1, 2 и 2а) 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 xml:space="preserve">и 5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E62839">
              <w:rPr>
                <w:rFonts w:ascii="Times New Roman" w:hAnsi="Times New Roman"/>
                <w:sz w:val="24"/>
                <w:szCs w:val="24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E62839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32BF" w:rsidRPr="00A05028" w:rsidTr="00CA2210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32BF" w:rsidRDefault="00F332BF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F332BF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/>
                <w:sz w:val="24"/>
                <w:szCs w:val="24"/>
              </w:rPr>
              <w:t>../ .......................</w:t>
            </w:r>
          </w:p>
        </w:tc>
      </w:tr>
      <w:tr w:rsidR="00F332BF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</w:p>
        </w:tc>
      </w:tr>
      <w:tr w:rsidR="00F332BF" w:rsidRPr="00A05028" w:rsidTr="00626ED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290DF2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Подпис на лицето (и печат)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2BF" w:rsidRPr="00A05028" w:rsidRDefault="00F332B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028">
              <w:rPr>
                <w:rFonts w:ascii="Times New Roman" w:hAnsi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</w:t>
            </w:r>
          </w:p>
        </w:tc>
      </w:tr>
    </w:tbl>
    <w:p w:rsidR="00F332BF" w:rsidRDefault="00F332BF" w:rsidP="00734658"/>
    <w:p w:rsidR="00F332BF" w:rsidRDefault="00F332BF" w:rsidP="00E62839">
      <w:pPr>
        <w:spacing w:after="120" w:line="240" w:lineRule="auto"/>
        <w:rPr>
          <w:rFonts w:ascii="Times New Roman" w:hAnsi="Times New Roman"/>
          <w:b/>
          <w:u w:val="single"/>
          <w:lang w:val="bg-BG"/>
        </w:rPr>
      </w:pPr>
    </w:p>
    <w:p w:rsidR="00F332BF" w:rsidRPr="00E62839" w:rsidRDefault="00F332BF" w:rsidP="00E62839">
      <w:pPr>
        <w:spacing w:after="120" w:line="240" w:lineRule="auto"/>
        <w:rPr>
          <w:rFonts w:ascii="Times New Roman" w:hAnsi="Times New Roman"/>
          <w:b/>
          <w:u w:val="single"/>
          <w:lang w:val="bg-BG"/>
        </w:rPr>
      </w:pPr>
      <w:r w:rsidRPr="00E62839">
        <w:rPr>
          <w:rFonts w:ascii="Times New Roman" w:hAnsi="Times New Roman"/>
          <w:b/>
          <w:u w:val="single"/>
          <w:lang w:val="bg-BG"/>
        </w:rPr>
        <w:t>Забележки:</w:t>
      </w:r>
    </w:p>
    <w:p w:rsidR="00F332BF" w:rsidRPr="002C2610" w:rsidRDefault="00F332BF" w:rsidP="0063092A">
      <w:pPr>
        <w:spacing w:after="0" w:line="240" w:lineRule="auto"/>
        <w:rPr>
          <w:rFonts w:ascii="Times New Roman" w:hAnsi="Times New Roman"/>
          <w:color w:val="000000"/>
          <w:lang w:val="bg-BG"/>
        </w:rPr>
      </w:pPr>
      <w:r w:rsidRPr="002C2610">
        <w:rPr>
          <w:rFonts w:ascii="Times New Roman" w:hAnsi="Times New Roman"/>
          <w:color w:val="000000"/>
          <w:vertAlign w:val="superscript"/>
          <w:lang w:val="bg-BG"/>
        </w:rPr>
        <w:t xml:space="preserve"> 1</w:t>
      </w:r>
      <w:r w:rsidRPr="002C2610">
        <w:rPr>
          <w:rFonts w:ascii="Times New Roman" w:hAnsi="Times New Roman"/>
          <w:color w:val="000000"/>
          <w:lang w:val="bg-BG"/>
        </w:rPr>
        <w:t xml:space="preserve"> Документът се адресира до възложителя на конкретната обществена поръчка, като е достатъчно       посоч</w:t>
      </w:r>
      <w:r w:rsidRPr="002C2610">
        <w:rPr>
          <w:rFonts w:ascii="Times New Roman" w:hAnsi="Times New Roman"/>
          <w:color w:val="000000"/>
          <w:lang w:val="bg-BG"/>
        </w:rPr>
        <w:softHyphen/>
        <w:t>ване на длъжност.</w:t>
      </w:r>
    </w:p>
    <w:tbl>
      <w:tblPr>
        <w:tblW w:w="9774" w:type="dxa"/>
        <w:tblInd w:w="54" w:type="dxa"/>
        <w:tblLook w:val="00A0"/>
      </w:tblPr>
      <w:tblGrid>
        <w:gridCol w:w="9774"/>
      </w:tblGrid>
      <w:tr w:rsidR="00F332BF" w:rsidRPr="0063092A" w:rsidTr="00C72CB6">
        <w:tc>
          <w:tcPr>
            <w:tcW w:w="9774" w:type="dxa"/>
          </w:tcPr>
          <w:p w:rsidR="00F332BF" w:rsidRPr="0063092A" w:rsidRDefault="00F332BF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2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Документът е задължителна част от офертата. Прилага се в Плик № 1.</w:t>
            </w:r>
          </w:p>
        </w:tc>
      </w:tr>
      <w:tr w:rsidR="00F332BF" w:rsidRPr="008C4DDA" w:rsidTr="00C72CB6">
        <w:tc>
          <w:tcPr>
            <w:tcW w:w="9774" w:type="dxa"/>
          </w:tcPr>
          <w:p w:rsidR="00F332BF" w:rsidRPr="008C4DDA" w:rsidRDefault="00F332BF" w:rsidP="008C4DD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bg-BG"/>
              </w:rPr>
            </w:pPr>
            <w:r w:rsidRPr="00290DF2">
              <w:rPr>
                <w:rFonts w:ascii="Times New Roman" w:hAnsi="Times New Roman"/>
                <w:color w:val="000000"/>
                <w:vertAlign w:val="superscript"/>
                <w:lang w:val="bg-BG"/>
              </w:rPr>
              <w:t xml:space="preserve">3 </w:t>
            </w:r>
            <w:r w:rsidRPr="00290DF2">
              <w:rPr>
                <w:rFonts w:ascii="Times New Roman" w:hAnsi="Times New Roman"/>
                <w:color w:val="000000"/>
                <w:lang w:val="bg-BG"/>
              </w:rPr>
              <w:t>Този текст (декларация) може да се включва в представянето на участника само при процедури по ЗОП за строителство или услуги, при които в изпълнение на чл. 28, ал. 5 ЗОП в документацията за участие възложителят изрично е посочил органите, от които може да се получи информация за условията за закрила на заетостта и условията на труд, които са приложими към строителството или към услугите – предмет на поръчката, и са в сила в държавата, в която те ще се изпълняват.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</w:t>
            </w:r>
          </w:p>
        </w:tc>
      </w:tr>
      <w:tr w:rsidR="00F332BF" w:rsidRPr="008C4DDA" w:rsidTr="00C72CB6">
        <w:tc>
          <w:tcPr>
            <w:tcW w:w="9774" w:type="dxa"/>
          </w:tcPr>
          <w:p w:rsidR="00F332BF" w:rsidRPr="0063092A" w:rsidRDefault="00F332BF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4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Съгласно § 1, т. 12 от допълнителните разпоредби на ЗОП „Минимална цена на труд“ е минималният размер на заплащане на работната сила, определен като минимален месечен размер на осигурителния доход по дейности и групи професии съгласно чл. 8, т. 1 от закона за бюджета на държавното обществено осигуряване за съответната година. </w:t>
            </w:r>
          </w:p>
        </w:tc>
      </w:tr>
      <w:tr w:rsidR="00F332BF" w:rsidRPr="008C4DDA" w:rsidTr="00C72CB6">
        <w:tc>
          <w:tcPr>
            <w:tcW w:w="9774" w:type="dxa"/>
          </w:tcPr>
          <w:p w:rsidR="00F332BF" w:rsidRPr="0063092A" w:rsidRDefault="00F332BF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63092A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5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Обстоятелствата </w:t>
            </w:r>
            <w:r w:rsidRPr="009D46B6">
              <w:rPr>
                <w:rFonts w:ascii="Times New Roman" w:hAnsi="Times New Roman"/>
                <w:lang w:val="bg-BG"/>
              </w:rPr>
              <w:t xml:space="preserve">по </w:t>
            </w:r>
            <w:hyperlink r:id="rId7" w:history="1">
              <w:r w:rsidRPr="009D46B6">
                <w:rPr>
                  <w:rFonts w:ascii="Times New Roman" w:hAnsi="Times New Roman"/>
                  <w:lang w:val="bg-BG"/>
                </w:rPr>
                <w:t>чл. 47, ал. 2 от ЗОП</w:t>
              </w:r>
            </w:hyperlink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се декларират от участниците, при условие че възложителят ги е посочил като пречка за участие в процедурата в обявлението за обществена поръчка или в поканата за участие. </w:t>
            </w:r>
          </w:p>
        </w:tc>
      </w:tr>
      <w:tr w:rsidR="00F332BF" w:rsidRPr="008C4DDA" w:rsidTr="00C72CB6">
        <w:tc>
          <w:tcPr>
            <w:tcW w:w="9774" w:type="dxa"/>
          </w:tcPr>
          <w:p w:rsidR="00F332BF" w:rsidRPr="0063092A" w:rsidRDefault="00F332BF" w:rsidP="0063092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290DF2">
              <w:rPr>
                <w:rFonts w:ascii="Times New Roman" w:hAnsi="Times New Roman"/>
                <w:color w:val="000000"/>
                <w:vertAlign w:val="superscript"/>
                <w:lang w:val="bg-BG"/>
              </w:rPr>
              <w:t>6</w:t>
            </w:r>
            <w:r w:rsidRPr="0063092A">
              <w:rPr>
                <w:rFonts w:ascii="Times New Roman" w:hAnsi="Times New Roman"/>
                <w:color w:val="000000"/>
                <w:lang w:val="bg-BG"/>
              </w:rPr>
              <w:t xml:space="preserve"> Документът се подписва от законния представител на участника или от надлежно упълномощено лице. </w:t>
            </w:r>
          </w:p>
        </w:tc>
      </w:tr>
    </w:tbl>
    <w:p w:rsidR="00F332BF" w:rsidRDefault="00F332BF" w:rsidP="00734658">
      <w:pPr>
        <w:rPr>
          <w:rFonts w:ascii="Times New Roman" w:hAnsi="Times New Roman"/>
          <w:lang w:val="bg-BG"/>
        </w:rPr>
      </w:pPr>
    </w:p>
    <w:p w:rsidR="00F332BF" w:rsidRDefault="00F332BF" w:rsidP="00734658">
      <w:pPr>
        <w:rPr>
          <w:rFonts w:ascii="Times New Roman" w:hAnsi="Times New Roman"/>
          <w:lang w:val="bg-BG"/>
        </w:rPr>
      </w:pPr>
    </w:p>
    <w:p w:rsidR="00F332BF" w:rsidRPr="00430658" w:rsidRDefault="00F332BF" w:rsidP="00430658">
      <w:pPr>
        <w:jc w:val="both"/>
        <w:rPr>
          <w:rFonts w:ascii="Times New Roman" w:hAnsi="Times New Roman"/>
          <w:i/>
          <w:lang w:val="bg-BG"/>
        </w:rPr>
      </w:pPr>
      <w:r w:rsidRPr="00A37630">
        <w:rPr>
          <w:rFonts w:ascii="Times New Roman" w:hAnsi="Times New Roman"/>
          <w:b/>
          <w:i/>
          <w:u w:val="single"/>
          <w:lang w:val="bg-BG"/>
        </w:rPr>
        <w:t>Забележка</w:t>
      </w:r>
      <w:r w:rsidRPr="00430658">
        <w:rPr>
          <w:rFonts w:ascii="Times New Roman" w:hAnsi="Times New Roman"/>
          <w:b/>
          <w:i/>
          <w:lang w:val="bg-BG"/>
        </w:rPr>
        <w:t>:</w:t>
      </w:r>
      <w:r w:rsidRPr="00430658">
        <w:rPr>
          <w:rFonts w:ascii="Times New Roman" w:hAnsi="Times New Roman"/>
          <w:i/>
          <w:lang w:val="bg-BG"/>
        </w:rPr>
        <w:t xml:space="preserve"> </w:t>
      </w:r>
      <w:r w:rsidRPr="00430658">
        <w:rPr>
          <w:rFonts w:ascii="Times New Roman" w:hAnsi="Times New Roman"/>
          <w:i/>
        </w:rPr>
        <w:t xml:space="preserve">При подаване на оферти и за </w:t>
      </w:r>
      <w:r>
        <w:rPr>
          <w:rFonts w:ascii="Times New Roman" w:hAnsi="Times New Roman"/>
          <w:i/>
          <w:lang w:val="bg-BG"/>
        </w:rPr>
        <w:t>три</w:t>
      </w:r>
      <w:r w:rsidRPr="00430658">
        <w:rPr>
          <w:rFonts w:ascii="Times New Roman" w:hAnsi="Times New Roman"/>
          <w:i/>
        </w:rPr>
        <w:t xml:space="preserve">те обособени позиции </w:t>
      </w:r>
      <w:r w:rsidRPr="00430658">
        <w:rPr>
          <w:rFonts w:ascii="Times New Roman" w:hAnsi="Times New Roman"/>
          <w:i/>
          <w:lang w:val="bg-BG"/>
        </w:rPr>
        <w:t xml:space="preserve">образеца </w:t>
      </w:r>
      <w:r w:rsidRPr="00430658">
        <w:rPr>
          <w:rFonts w:ascii="Times New Roman" w:hAnsi="Times New Roman"/>
          <w:i/>
        </w:rPr>
        <w:t xml:space="preserve">се подава </w:t>
      </w:r>
      <w:r w:rsidRPr="00430658">
        <w:rPr>
          <w:rFonts w:ascii="Times New Roman" w:hAnsi="Times New Roman"/>
          <w:b/>
          <w:i/>
        </w:rPr>
        <w:t>за всяка една позиция по отделно!</w:t>
      </w:r>
      <w:bookmarkStart w:id="0" w:name="_GoBack"/>
      <w:bookmarkEnd w:id="0"/>
    </w:p>
    <w:p w:rsidR="00F332BF" w:rsidRPr="00E01A8F" w:rsidRDefault="00F332BF" w:rsidP="00430658">
      <w:pPr>
        <w:pStyle w:val="NormalWeb"/>
        <w:spacing w:before="0" w:beforeAutospacing="0" w:after="0" w:afterAutospacing="0"/>
        <w:jc w:val="both"/>
      </w:pPr>
    </w:p>
    <w:p w:rsidR="00F332BF" w:rsidRDefault="00F332BF" w:rsidP="00734658">
      <w:pPr>
        <w:rPr>
          <w:rFonts w:ascii="Times New Roman" w:hAnsi="Times New Roman"/>
          <w:lang w:val="bg-BG"/>
        </w:rPr>
      </w:pPr>
    </w:p>
    <w:p w:rsidR="00F332BF" w:rsidRPr="0063092A" w:rsidRDefault="00F332BF" w:rsidP="00734658">
      <w:pPr>
        <w:rPr>
          <w:rFonts w:ascii="Times New Roman" w:hAnsi="Times New Roman"/>
          <w:lang w:val="bg-BG"/>
        </w:rPr>
      </w:pPr>
    </w:p>
    <w:sectPr w:rsidR="00F332BF" w:rsidRPr="0063092A" w:rsidSect="002C2610">
      <w:headerReference w:type="default" r:id="rId8"/>
      <w:footerReference w:type="default" r:id="rId9"/>
      <w:pgSz w:w="12240" w:h="15840"/>
      <w:pgMar w:top="1469" w:right="1440" w:bottom="1079" w:left="1440" w:header="708" w:footer="5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2BF" w:rsidRDefault="00F332BF">
      <w:r>
        <w:separator/>
      </w:r>
    </w:p>
  </w:endnote>
  <w:endnote w:type="continuationSeparator" w:id="0">
    <w:p w:rsidR="00F332BF" w:rsidRDefault="00F33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2BF" w:rsidRDefault="00F332BF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F332BF" w:rsidRDefault="00F33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2BF" w:rsidRDefault="00F332BF">
      <w:r>
        <w:separator/>
      </w:r>
    </w:p>
  </w:footnote>
  <w:footnote w:type="continuationSeparator" w:id="0">
    <w:p w:rsidR="00F332BF" w:rsidRDefault="00F33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2BF" w:rsidRPr="00C9165C" w:rsidRDefault="00F332BF" w:rsidP="00C9165C">
    <w:pPr>
      <w:pStyle w:val="Header"/>
      <w:jc w:val="center"/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</w:pPr>
    <w:r w:rsidRPr="00C9165C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„Ремонт на общинска пътна и улична мрежа в община Искър</w:t>
    </w:r>
    <w:r w:rsidRPr="00C9165C">
      <w:rPr>
        <w:rFonts w:ascii="Times New Roman" w:hAnsi="Times New Roman"/>
        <w:sz w:val="24"/>
        <w:szCs w:val="24"/>
        <w:lang w:val="bg-BG"/>
      </w:rPr>
      <w:t xml:space="preserve"> по</w:t>
    </w:r>
    <w:r w:rsidRPr="00C9165C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r w:rsidRPr="00C9165C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три </w:t>
    </w:r>
    <w:r w:rsidRPr="00C9165C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самостоятелно обособени позиции</w:t>
    </w:r>
    <w:r w:rsidRPr="00C9165C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“ </w:t>
    </w:r>
  </w:p>
  <w:p w:rsidR="00F332BF" w:rsidRPr="00BD0584" w:rsidRDefault="00F332BF" w:rsidP="00BD05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37A17EF"/>
    <w:multiLevelType w:val="hybridMultilevel"/>
    <w:tmpl w:val="731A4C70"/>
    <w:lvl w:ilvl="0" w:tplc="385A64FC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62D9"/>
    <w:rsid w:val="00045427"/>
    <w:rsid w:val="00061786"/>
    <w:rsid w:val="00074DC4"/>
    <w:rsid w:val="0008603D"/>
    <w:rsid w:val="00097230"/>
    <w:rsid w:val="00146271"/>
    <w:rsid w:val="00177B39"/>
    <w:rsid w:val="00193E96"/>
    <w:rsid w:val="002279F1"/>
    <w:rsid w:val="00273577"/>
    <w:rsid w:val="00290DF2"/>
    <w:rsid w:val="002A679B"/>
    <w:rsid w:val="002C2610"/>
    <w:rsid w:val="002E66E3"/>
    <w:rsid w:val="002F1090"/>
    <w:rsid w:val="002F6D22"/>
    <w:rsid w:val="003406A3"/>
    <w:rsid w:val="003A03B4"/>
    <w:rsid w:val="003A433C"/>
    <w:rsid w:val="003B4664"/>
    <w:rsid w:val="003D39A5"/>
    <w:rsid w:val="003E1432"/>
    <w:rsid w:val="003F7C0D"/>
    <w:rsid w:val="00402E5C"/>
    <w:rsid w:val="004042E5"/>
    <w:rsid w:val="00410301"/>
    <w:rsid w:val="00430658"/>
    <w:rsid w:val="00461518"/>
    <w:rsid w:val="00476991"/>
    <w:rsid w:val="00477EC7"/>
    <w:rsid w:val="00495587"/>
    <w:rsid w:val="004A368E"/>
    <w:rsid w:val="004C264A"/>
    <w:rsid w:val="004D1211"/>
    <w:rsid w:val="004D3CA5"/>
    <w:rsid w:val="004E4E7A"/>
    <w:rsid w:val="005002C4"/>
    <w:rsid w:val="00582B6D"/>
    <w:rsid w:val="005D2F7D"/>
    <w:rsid w:val="005F169E"/>
    <w:rsid w:val="005F5DAC"/>
    <w:rsid w:val="00626ED8"/>
    <w:rsid w:val="0063092A"/>
    <w:rsid w:val="006C16FC"/>
    <w:rsid w:val="006C5C2D"/>
    <w:rsid w:val="006E7D1D"/>
    <w:rsid w:val="00705905"/>
    <w:rsid w:val="00733F7B"/>
    <w:rsid w:val="00734658"/>
    <w:rsid w:val="00743C1E"/>
    <w:rsid w:val="00746974"/>
    <w:rsid w:val="00756422"/>
    <w:rsid w:val="0076501F"/>
    <w:rsid w:val="007735F0"/>
    <w:rsid w:val="00784D10"/>
    <w:rsid w:val="007E21B0"/>
    <w:rsid w:val="007F07BD"/>
    <w:rsid w:val="00802D3C"/>
    <w:rsid w:val="00824EA3"/>
    <w:rsid w:val="008509CE"/>
    <w:rsid w:val="00864A86"/>
    <w:rsid w:val="008A5277"/>
    <w:rsid w:val="008A7E35"/>
    <w:rsid w:val="008B58C7"/>
    <w:rsid w:val="008C4DDA"/>
    <w:rsid w:val="008D129F"/>
    <w:rsid w:val="008F02D0"/>
    <w:rsid w:val="00925F5F"/>
    <w:rsid w:val="00941186"/>
    <w:rsid w:val="009464B9"/>
    <w:rsid w:val="009D46B6"/>
    <w:rsid w:val="00A05028"/>
    <w:rsid w:val="00A12A13"/>
    <w:rsid w:val="00A215B8"/>
    <w:rsid w:val="00A37630"/>
    <w:rsid w:val="00A45E60"/>
    <w:rsid w:val="00A726EC"/>
    <w:rsid w:val="00A7749D"/>
    <w:rsid w:val="00AA5B78"/>
    <w:rsid w:val="00AD18BE"/>
    <w:rsid w:val="00AD5B01"/>
    <w:rsid w:val="00AE3596"/>
    <w:rsid w:val="00B13A78"/>
    <w:rsid w:val="00B276E2"/>
    <w:rsid w:val="00B65977"/>
    <w:rsid w:val="00BD0584"/>
    <w:rsid w:val="00BE016E"/>
    <w:rsid w:val="00BE2105"/>
    <w:rsid w:val="00BF3866"/>
    <w:rsid w:val="00C00CE5"/>
    <w:rsid w:val="00C03A23"/>
    <w:rsid w:val="00C10AA9"/>
    <w:rsid w:val="00C65975"/>
    <w:rsid w:val="00C72CB6"/>
    <w:rsid w:val="00C9165C"/>
    <w:rsid w:val="00CA2210"/>
    <w:rsid w:val="00CB1777"/>
    <w:rsid w:val="00CC4DFF"/>
    <w:rsid w:val="00CD0EA2"/>
    <w:rsid w:val="00CD2C85"/>
    <w:rsid w:val="00CF7936"/>
    <w:rsid w:val="00D06546"/>
    <w:rsid w:val="00D12EE9"/>
    <w:rsid w:val="00D154A9"/>
    <w:rsid w:val="00D4326B"/>
    <w:rsid w:val="00DA3307"/>
    <w:rsid w:val="00E01A8F"/>
    <w:rsid w:val="00E41A0F"/>
    <w:rsid w:val="00E41F50"/>
    <w:rsid w:val="00E62839"/>
    <w:rsid w:val="00E6382E"/>
    <w:rsid w:val="00E713B6"/>
    <w:rsid w:val="00EE3FFE"/>
    <w:rsid w:val="00EE75B1"/>
    <w:rsid w:val="00F22E89"/>
    <w:rsid w:val="00F332BF"/>
    <w:rsid w:val="00F45219"/>
    <w:rsid w:val="00F62193"/>
    <w:rsid w:val="00F96A99"/>
    <w:rsid w:val="00FD2CF3"/>
    <w:rsid w:val="00FE5C52"/>
    <w:rsid w:val="00FE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basedOn w:val="DefaultParagraphFont"/>
    <w:uiPriority w:val="99"/>
    <w:rsid w:val="0063092A"/>
    <w:rPr>
      <w:rFonts w:cs="Times New Roman"/>
      <w:color w:val="0000FF"/>
      <w:u w:val="single"/>
    </w:rPr>
  </w:style>
  <w:style w:type="character" w:customStyle="1" w:styleId="CharChar">
    <w:name w:val="Char Char"/>
    <w:uiPriority w:val="99"/>
    <w:locked/>
    <w:rsid w:val="00705905"/>
    <w:rPr>
      <w:sz w:val="24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05905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4306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4">
    <w:name w:val="Char Char4"/>
    <w:uiPriority w:val="99"/>
    <w:locked/>
    <w:rsid w:val="00C916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65747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4</Pages>
  <Words>864</Words>
  <Characters>4925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62</cp:revision>
  <cp:lastPrinted>2014-12-23T14:23:00Z</cp:lastPrinted>
  <dcterms:created xsi:type="dcterms:W3CDTF">2014-12-24T11:54:00Z</dcterms:created>
  <dcterms:modified xsi:type="dcterms:W3CDTF">2015-04-17T06:59:00Z</dcterms:modified>
</cp:coreProperties>
</file>